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4F1E3" w14:textId="77777777" w:rsidR="0094583D" w:rsidRPr="0094583D" w:rsidRDefault="0094583D" w:rsidP="003B1B09">
      <w:pPr>
        <w:jc w:val="center"/>
        <w:rPr>
          <w:rFonts w:cstheme="minorHAnsi"/>
          <w:sz w:val="32"/>
          <w:szCs w:val="32"/>
        </w:rPr>
      </w:pPr>
      <w:r w:rsidRPr="0094583D">
        <w:rPr>
          <w:rFonts w:cstheme="minorHAnsi"/>
          <w:sz w:val="32"/>
          <w:szCs w:val="32"/>
        </w:rPr>
        <w:t>Scuola secondaria I grado “</w:t>
      </w:r>
      <w:r>
        <w:rPr>
          <w:rFonts w:cstheme="minorHAnsi"/>
          <w:sz w:val="32"/>
          <w:szCs w:val="32"/>
        </w:rPr>
        <w:t>Angelo S</w:t>
      </w:r>
      <w:r w:rsidRPr="0094583D">
        <w:rPr>
          <w:rFonts w:cstheme="minorHAnsi"/>
          <w:sz w:val="32"/>
          <w:szCs w:val="32"/>
        </w:rPr>
        <w:t>antilli”</w:t>
      </w:r>
    </w:p>
    <w:p w14:paraId="19007127" w14:textId="77777777" w:rsidR="0094583D" w:rsidRPr="0094583D" w:rsidRDefault="0094583D" w:rsidP="003B1B09">
      <w:pPr>
        <w:jc w:val="center"/>
        <w:rPr>
          <w:rFonts w:cstheme="minorHAnsi"/>
          <w:sz w:val="32"/>
          <w:szCs w:val="32"/>
        </w:rPr>
      </w:pPr>
      <w:r w:rsidRPr="0094583D">
        <w:rPr>
          <w:rFonts w:cstheme="minorHAnsi"/>
          <w:sz w:val="32"/>
          <w:szCs w:val="32"/>
        </w:rPr>
        <w:t>Classe 2 B</w:t>
      </w:r>
    </w:p>
    <w:p w14:paraId="410196EC" w14:textId="77777777" w:rsidR="0094583D" w:rsidRPr="0094583D" w:rsidRDefault="0094583D" w:rsidP="0094583D">
      <w:pPr>
        <w:pStyle w:val="Paragrafoelenco"/>
        <w:numPr>
          <w:ilvl w:val="0"/>
          <w:numId w:val="2"/>
        </w:numPr>
        <w:jc w:val="center"/>
        <w:rPr>
          <w:rFonts w:cstheme="minorHAnsi"/>
          <w:sz w:val="32"/>
          <w:szCs w:val="32"/>
        </w:rPr>
      </w:pPr>
      <w:r w:rsidRPr="0094583D">
        <w:rPr>
          <w:rFonts w:cstheme="minorHAnsi"/>
          <w:sz w:val="32"/>
          <w:szCs w:val="32"/>
        </w:rPr>
        <w:t>S. 2019/2020</w:t>
      </w:r>
    </w:p>
    <w:p w14:paraId="7507A696" w14:textId="77777777" w:rsidR="0094583D" w:rsidRDefault="0094583D" w:rsidP="003B1B09">
      <w:pPr>
        <w:jc w:val="center"/>
        <w:rPr>
          <w:rFonts w:cstheme="minorHAnsi"/>
          <w:color w:val="FF0000"/>
          <w:sz w:val="32"/>
          <w:szCs w:val="32"/>
        </w:rPr>
      </w:pPr>
    </w:p>
    <w:p w14:paraId="418EB3F1" w14:textId="77777777" w:rsidR="00AB5514" w:rsidRPr="0094583D" w:rsidRDefault="00235EAC" w:rsidP="0094583D">
      <w:pPr>
        <w:rPr>
          <w:rFonts w:cstheme="minorHAnsi"/>
          <w:i/>
          <w:color w:val="FF0000"/>
          <w:sz w:val="32"/>
          <w:szCs w:val="32"/>
        </w:rPr>
      </w:pPr>
      <w:r w:rsidRPr="0094583D">
        <w:rPr>
          <w:rFonts w:cstheme="minorHAnsi"/>
          <w:i/>
          <w:color w:val="FF0000"/>
          <w:sz w:val="32"/>
          <w:szCs w:val="32"/>
        </w:rPr>
        <w:t>Sua maestà: l’olio</w:t>
      </w:r>
    </w:p>
    <w:p w14:paraId="1A99EA50" w14:textId="77777777" w:rsidR="001B1171" w:rsidRPr="00DF471A" w:rsidRDefault="004D17CB" w:rsidP="00DF471A">
      <w:pPr>
        <w:spacing w:after="0" w:line="360" w:lineRule="auto"/>
        <w:rPr>
          <w:rFonts w:cstheme="minorHAnsi"/>
          <w:sz w:val="28"/>
          <w:szCs w:val="28"/>
        </w:rPr>
      </w:pPr>
      <w:r w:rsidRPr="00DF471A">
        <w:rPr>
          <w:rFonts w:cstheme="minorHAnsi"/>
          <w:sz w:val="28"/>
          <w:szCs w:val="28"/>
        </w:rPr>
        <w:t>M</w:t>
      </w:r>
      <w:r w:rsidR="001B1171" w:rsidRPr="00DF471A">
        <w:rPr>
          <w:rFonts w:cstheme="minorHAnsi"/>
          <w:sz w:val="28"/>
          <w:szCs w:val="28"/>
        </w:rPr>
        <w:t>aestoso l’ulivo troneggia sul monte</w:t>
      </w:r>
    </w:p>
    <w:p w14:paraId="1DBEB6A9" w14:textId="77777777" w:rsidR="001B1171" w:rsidRPr="00DF471A" w:rsidRDefault="001B1171" w:rsidP="00DF471A">
      <w:pPr>
        <w:spacing w:after="0" w:line="360" w:lineRule="auto"/>
        <w:rPr>
          <w:rFonts w:cstheme="minorHAnsi"/>
          <w:sz w:val="28"/>
          <w:szCs w:val="28"/>
        </w:rPr>
      </w:pPr>
      <w:r w:rsidRPr="00DF471A">
        <w:rPr>
          <w:rFonts w:cstheme="minorHAnsi"/>
          <w:sz w:val="28"/>
          <w:szCs w:val="28"/>
        </w:rPr>
        <w:t>come a dir:</w:t>
      </w:r>
    </w:p>
    <w:p w14:paraId="387242B1" w14:textId="77777777" w:rsidR="001B1171" w:rsidRPr="00DF471A" w:rsidRDefault="004D17CB" w:rsidP="00DF471A">
      <w:pPr>
        <w:spacing w:after="0" w:line="360" w:lineRule="auto"/>
        <w:rPr>
          <w:rFonts w:cstheme="minorHAnsi"/>
          <w:sz w:val="28"/>
          <w:szCs w:val="28"/>
        </w:rPr>
      </w:pPr>
      <w:r w:rsidRPr="00DF471A">
        <w:rPr>
          <w:rFonts w:cstheme="minorHAnsi"/>
          <w:sz w:val="28"/>
          <w:szCs w:val="28"/>
        </w:rPr>
        <w:t>-</w:t>
      </w:r>
      <w:r w:rsidR="001B1171" w:rsidRPr="00DF471A">
        <w:rPr>
          <w:rFonts w:cstheme="minorHAnsi"/>
          <w:sz w:val="28"/>
          <w:szCs w:val="28"/>
        </w:rPr>
        <w:t>Ecco, le fronde son pronte!</w:t>
      </w:r>
    </w:p>
    <w:p w14:paraId="12755D37" w14:textId="77777777" w:rsidR="001B1171" w:rsidRPr="00DF471A" w:rsidRDefault="001B1171" w:rsidP="00DF471A">
      <w:pPr>
        <w:spacing w:after="0" w:line="360" w:lineRule="auto"/>
        <w:rPr>
          <w:rFonts w:cstheme="minorHAnsi"/>
          <w:sz w:val="28"/>
          <w:szCs w:val="28"/>
        </w:rPr>
      </w:pPr>
      <w:r w:rsidRPr="00DF471A">
        <w:rPr>
          <w:rFonts w:cstheme="minorHAnsi"/>
          <w:sz w:val="28"/>
          <w:szCs w:val="28"/>
        </w:rPr>
        <w:t>Svanisce il buio della notte,</w:t>
      </w:r>
    </w:p>
    <w:p w14:paraId="3B85C373" w14:textId="77777777" w:rsidR="004D17CB" w:rsidRPr="00DF471A" w:rsidRDefault="004D17CB" w:rsidP="00DF471A">
      <w:pPr>
        <w:spacing w:after="0" w:line="360" w:lineRule="auto"/>
        <w:rPr>
          <w:rFonts w:cstheme="minorHAnsi"/>
          <w:sz w:val="28"/>
          <w:szCs w:val="28"/>
        </w:rPr>
      </w:pPr>
      <w:r w:rsidRPr="00DF471A">
        <w:rPr>
          <w:rFonts w:cstheme="minorHAnsi"/>
          <w:sz w:val="28"/>
          <w:szCs w:val="28"/>
        </w:rPr>
        <w:t>la nebbia risale,</w:t>
      </w:r>
    </w:p>
    <w:p w14:paraId="15A7DCA9" w14:textId="77777777" w:rsidR="001B1171" w:rsidRPr="00DF471A" w:rsidRDefault="001B1171" w:rsidP="00DF471A">
      <w:pPr>
        <w:spacing w:after="0" w:line="360" w:lineRule="auto"/>
        <w:rPr>
          <w:rFonts w:cstheme="minorHAnsi"/>
          <w:sz w:val="28"/>
          <w:szCs w:val="28"/>
        </w:rPr>
      </w:pPr>
      <w:r w:rsidRPr="00DF471A">
        <w:rPr>
          <w:rFonts w:cstheme="minorHAnsi"/>
          <w:sz w:val="28"/>
          <w:szCs w:val="28"/>
        </w:rPr>
        <w:t>il raccolto è iniziato</w:t>
      </w:r>
    </w:p>
    <w:p w14:paraId="63C8F69D" w14:textId="77777777" w:rsidR="001B1171" w:rsidRPr="00DF471A" w:rsidRDefault="004D17CB" w:rsidP="00DF471A">
      <w:pPr>
        <w:spacing w:line="360" w:lineRule="auto"/>
        <w:rPr>
          <w:rFonts w:eastAsia="Times New Roman" w:cstheme="minorHAnsi"/>
          <w:sz w:val="28"/>
          <w:szCs w:val="28"/>
        </w:rPr>
      </w:pPr>
      <w:r w:rsidRPr="00DF471A">
        <w:rPr>
          <w:rFonts w:eastAsia="Times New Roman" w:cstheme="minorHAnsi"/>
          <w:sz w:val="28"/>
          <w:szCs w:val="28"/>
        </w:rPr>
        <w:t>t</w:t>
      </w:r>
      <w:r w:rsidR="001B1171" w:rsidRPr="00DF471A">
        <w:rPr>
          <w:rFonts w:eastAsia="Times New Roman" w:cstheme="minorHAnsi"/>
          <w:sz w:val="28"/>
          <w:szCs w:val="28"/>
        </w:rPr>
        <w:t>ra i volti e le risate</w:t>
      </w:r>
      <w:r w:rsidRPr="00DF471A">
        <w:rPr>
          <w:rFonts w:eastAsia="Times New Roman" w:cstheme="minorHAnsi"/>
          <w:sz w:val="28"/>
          <w:szCs w:val="28"/>
        </w:rPr>
        <w:t>.</w:t>
      </w:r>
    </w:p>
    <w:p w14:paraId="2FA9E038" w14:textId="77777777" w:rsidR="001B1171" w:rsidRPr="00DF471A" w:rsidRDefault="001B1171" w:rsidP="00DF471A">
      <w:pPr>
        <w:spacing w:line="276" w:lineRule="auto"/>
        <w:rPr>
          <w:rFonts w:eastAsia="Times New Roman" w:cstheme="minorHAnsi"/>
          <w:sz w:val="28"/>
          <w:szCs w:val="28"/>
        </w:rPr>
      </w:pPr>
      <w:r w:rsidRPr="00DF471A">
        <w:rPr>
          <w:rFonts w:eastAsia="Times New Roman" w:cstheme="minorHAnsi"/>
          <w:sz w:val="28"/>
          <w:szCs w:val="28"/>
        </w:rPr>
        <w:t>Si perde il malumore</w:t>
      </w:r>
    </w:p>
    <w:p w14:paraId="230B8F80" w14:textId="77777777" w:rsidR="001B1171" w:rsidRPr="00DF471A" w:rsidRDefault="004D17CB" w:rsidP="00DF471A">
      <w:pPr>
        <w:spacing w:line="276" w:lineRule="auto"/>
        <w:rPr>
          <w:rFonts w:eastAsia="Times New Roman" w:cstheme="minorHAnsi"/>
          <w:sz w:val="28"/>
          <w:szCs w:val="28"/>
        </w:rPr>
      </w:pPr>
      <w:r w:rsidRPr="00DF471A">
        <w:rPr>
          <w:rFonts w:eastAsia="Times New Roman" w:cstheme="minorHAnsi"/>
          <w:sz w:val="28"/>
          <w:szCs w:val="28"/>
        </w:rPr>
        <w:t>t</w:t>
      </w:r>
      <w:r w:rsidR="001B1171" w:rsidRPr="00DF471A">
        <w:rPr>
          <w:rFonts w:eastAsia="Times New Roman" w:cstheme="minorHAnsi"/>
          <w:sz w:val="28"/>
          <w:szCs w:val="28"/>
        </w:rPr>
        <w:t>ra le voci di giovani e anziani</w:t>
      </w:r>
      <w:r w:rsidRPr="00DF471A">
        <w:rPr>
          <w:rFonts w:eastAsia="Times New Roman" w:cstheme="minorHAnsi"/>
          <w:sz w:val="28"/>
          <w:szCs w:val="28"/>
        </w:rPr>
        <w:t>.</w:t>
      </w:r>
    </w:p>
    <w:p w14:paraId="0D8CDC19" w14:textId="77777777" w:rsidR="003E19C2" w:rsidRPr="00DF471A" w:rsidRDefault="003E19C2" w:rsidP="00DF471A">
      <w:pPr>
        <w:spacing w:line="276" w:lineRule="auto"/>
        <w:rPr>
          <w:rFonts w:eastAsia="Times New Roman" w:cstheme="minorHAnsi"/>
          <w:sz w:val="28"/>
          <w:szCs w:val="28"/>
        </w:rPr>
      </w:pPr>
      <w:r w:rsidRPr="00DF471A">
        <w:rPr>
          <w:rFonts w:eastAsia="Times New Roman" w:cstheme="minorHAnsi"/>
          <w:sz w:val="28"/>
          <w:szCs w:val="28"/>
        </w:rPr>
        <w:t>Sono tutti lì, attorno ad alberi secolari,</w:t>
      </w:r>
    </w:p>
    <w:p w14:paraId="6FE46034" w14:textId="77777777" w:rsidR="00235EAC" w:rsidRDefault="003E19C2" w:rsidP="00DF471A">
      <w:pPr>
        <w:spacing w:line="276" w:lineRule="auto"/>
        <w:rPr>
          <w:rFonts w:eastAsia="Times New Roman" w:cstheme="minorHAnsi"/>
          <w:sz w:val="28"/>
          <w:szCs w:val="28"/>
        </w:rPr>
      </w:pPr>
      <w:r w:rsidRPr="00DF471A">
        <w:rPr>
          <w:rFonts w:eastAsia="Times New Roman" w:cstheme="minorHAnsi"/>
          <w:sz w:val="28"/>
          <w:szCs w:val="28"/>
        </w:rPr>
        <w:t>a pettinar rami</w:t>
      </w:r>
      <w:r w:rsidR="00235EAC">
        <w:rPr>
          <w:rFonts w:eastAsia="Times New Roman" w:cstheme="minorHAnsi"/>
          <w:sz w:val="28"/>
          <w:szCs w:val="28"/>
        </w:rPr>
        <w:t>.</w:t>
      </w:r>
    </w:p>
    <w:p w14:paraId="274BA2C7" w14:textId="77777777" w:rsidR="003E19C2" w:rsidRPr="00DF471A" w:rsidRDefault="004D17CB" w:rsidP="00DF471A">
      <w:pPr>
        <w:spacing w:line="276" w:lineRule="auto"/>
        <w:rPr>
          <w:rFonts w:eastAsia="Times New Roman" w:cstheme="minorHAnsi"/>
          <w:sz w:val="28"/>
          <w:szCs w:val="28"/>
        </w:rPr>
      </w:pPr>
      <w:r w:rsidRPr="00DF471A">
        <w:rPr>
          <w:rFonts w:eastAsia="Times New Roman" w:cstheme="minorHAnsi"/>
          <w:sz w:val="28"/>
          <w:szCs w:val="28"/>
        </w:rPr>
        <w:t xml:space="preserve"> </w:t>
      </w:r>
      <w:r w:rsidR="00235EAC">
        <w:rPr>
          <w:rFonts w:eastAsia="Times New Roman" w:cstheme="minorHAnsi"/>
          <w:sz w:val="28"/>
          <w:szCs w:val="28"/>
        </w:rPr>
        <w:t>I</w:t>
      </w:r>
      <w:r w:rsidR="003E19C2" w:rsidRPr="00DF471A">
        <w:rPr>
          <w:rFonts w:eastAsia="Times New Roman" w:cstheme="minorHAnsi"/>
          <w:sz w:val="28"/>
          <w:szCs w:val="28"/>
        </w:rPr>
        <w:t>l ricordo di un tempo lontano</w:t>
      </w:r>
      <w:r w:rsidR="00235EAC">
        <w:rPr>
          <w:rFonts w:eastAsia="Times New Roman" w:cstheme="minorHAnsi"/>
          <w:sz w:val="28"/>
          <w:szCs w:val="28"/>
        </w:rPr>
        <w:t>,</w:t>
      </w:r>
    </w:p>
    <w:p w14:paraId="1BB077C0" w14:textId="77777777" w:rsidR="003E19C2" w:rsidRPr="00DF471A" w:rsidRDefault="003E19C2" w:rsidP="00DF471A">
      <w:pPr>
        <w:spacing w:line="276" w:lineRule="auto"/>
        <w:rPr>
          <w:rFonts w:eastAsia="Times New Roman" w:cstheme="minorHAnsi"/>
          <w:sz w:val="28"/>
          <w:szCs w:val="28"/>
        </w:rPr>
      </w:pPr>
      <w:r w:rsidRPr="00DF471A">
        <w:rPr>
          <w:rFonts w:eastAsia="Times New Roman" w:cstheme="minorHAnsi"/>
          <w:sz w:val="28"/>
          <w:szCs w:val="28"/>
        </w:rPr>
        <w:t>scandito da azioni che scorrono piano:</w:t>
      </w:r>
    </w:p>
    <w:p w14:paraId="5BEEB0DA" w14:textId="77777777" w:rsidR="003E19C2" w:rsidRPr="00DF471A" w:rsidRDefault="003E19C2" w:rsidP="00DF471A">
      <w:pPr>
        <w:spacing w:line="276" w:lineRule="auto"/>
        <w:rPr>
          <w:rFonts w:eastAsia="Times New Roman" w:cstheme="minorHAnsi"/>
          <w:sz w:val="28"/>
          <w:szCs w:val="28"/>
        </w:rPr>
      </w:pPr>
      <w:r w:rsidRPr="00DF471A">
        <w:rPr>
          <w:rFonts w:eastAsia="Times New Roman" w:cstheme="minorHAnsi"/>
          <w:sz w:val="28"/>
          <w:szCs w:val="28"/>
        </w:rPr>
        <w:t>il rumore del lavaggio</w:t>
      </w:r>
      <w:r w:rsidR="004D17CB" w:rsidRPr="00DF471A">
        <w:rPr>
          <w:rFonts w:eastAsia="Times New Roman" w:cstheme="minorHAnsi"/>
          <w:sz w:val="28"/>
          <w:szCs w:val="28"/>
        </w:rPr>
        <w:t>,</w:t>
      </w:r>
    </w:p>
    <w:p w14:paraId="6F038C8F" w14:textId="77777777" w:rsidR="003E19C2" w:rsidRPr="00DF471A" w:rsidRDefault="003E19C2" w:rsidP="00DF471A">
      <w:pPr>
        <w:spacing w:line="276" w:lineRule="auto"/>
        <w:rPr>
          <w:rFonts w:eastAsia="Times New Roman" w:cstheme="minorHAnsi"/>
          <w:sz w:val="28"/>
          <w:szCs w:val="28"/>
        </w:rPr>
      </w:pPr>
      <w:r w:rsidRPr="00DF471A">
        <w:rPr>
          <w:rFonts w:eastAsia="Times New Roman" w:cstheme="minorHAnsi"/>
          <w:sz w:val="28"/>
          <w:szCs w:val="28"/>
        </w:rPr>
        <w:t>la poltiglia schiacciata</w:t>
      </w:r>
      <w:r w:rsidR="004D17CB" w:rsidRPr="00DF471A">
        <w:rPr>
          <w:rFonts w:eastAsia="Times New Roman" w:cstheme="minorHAnsi"/>
          <w:sz w:val="28"/>
          <w:szCs w:val="28"/>
        </w:rPr>
        <w:t>,</w:t>
      </w:r>
    </w:p>
    <w:p w14:paraId="76344354" w14:textId="77777777" w:rsidR="003E19C2" w:rsidRPr="00DF471A" w:rsidRDefault="003E19C2" w:rsidP="00DF471A">
      <w:pPr>
        <w:spacing w:line="276" w:lineRule="auto"/>
        <w:rPr>
          <w:rFonts w:eastAsia="Times New Roman" w:cstheme="minorHAnsi"/>
          <w:sz w:val="28"/>
          <w:szCs w:val="28"/>
        </w:rPr>
      </w:pPr>
      <w:r w:rsidRPr="00DF471A">
        <w:rPr>
          <w:rFonts w:eastAsia="Times New Roman" w:cstheme="minorHAnsi"/>
          <w:sz w:val="28"/>
          <w:szCs w:val="28"/>
        </w:rPr>
        <w:t>l’acqua e l’olio</w:t>
      </w:r>
    </w:p>
    <w:p w14:paraId="4E07F79C" w14:textId="77777777" w:rsidR="003E19C2" w:rsidRPr="00DF471A" w:rsidRDefault="003E19C2" w:rsidP="00DF471A">
      <w:pPr>
        <w:spacing w:line="276" w:lineRule="auto"/>
        <w:rPr>
          <w:rFonts w:eastAsia="Times New Roman" w:cstheme="minorHAnsi"/>
          <w:sz w:val="28"/>
          <w:szCs w:val="28"/>
        </w:rPr>
      </w:pPr>
      <w:r w:rsidRPr="00DF471A">
        <w:rPr>
          <w:rFonts w:eastAsia="Times New Roman" w:cstheme="minorHAnsi"/>
          <w:sz w:val="28"/>
          <w:szCs w:val="28"/>
        </w:rPr>
        <w:t>separati per sempre</w:t>
      </w:r>
      <w:r w:rsidR="00DF471A" w:rsidRPr="00DF471A">
        <w:rPr>
          <w:rFonts w:eastAsia="Times New Roman" w:cstheme="minorHAnsi"/>
          <w:sz w:val="28"/>
          <w:szCs w:val="28"/>
        </w:rPr>
        <w:t>:</w:t>
      </w:r>
    </w:p>
    <w:p w14:paraId="22B2EC86" w14:textId="77777777" w:rsidR="003E19C2" w:rsidRPr="00DF471A" w:rsidRDefault="003E19C2" w:rsidP="00DF471A">
      <w:pPr>
        <w:spacing w:line="276" w:lineRule="auto"/>
        <w:rPr>
          <w:rFonts w:eastAsia="Times New Roman" w:cstheme="minorHAnsi"/>
          <w:sz w:val="28"/>
          <w:szCs w:val="28"/>
        </w:rPr>
      </w:pPr>
      <w:r w:rsidRPr="00DF471A">
        <w:rPr>
          <w:rFonts w:eastAsia="Times New Roman" w:cstheme="minorHAnsi"/>
          <w:sz w:val="28"/>
          <w:szCs w:val="28"/>
        </w:rPr>
        <w:t>istanti eterni che ricordano antichi mestieri</w:t>
      </w:r>
      <w:r w:rsidR="00235EAC">
        <w:rPr>
          <w:rFonts w:eastAsia="Times New Roman" w:cstheme="minorHAnsi"/>
          <w:sz w:val="28"/>
          <w:szCs w:val="28"/>
        </w:rPr>
        <w:t>.</w:t>
      </w:r>
    </w:p>
    <w:p w14:paraId="452883C8" w14:textId="77777777" w:rsidR="004D17CB" w:rsidRPr="00DF471A" w:rsidRDefault="003E19C2" w:rsidP="00DF471A">
      <w:pPr>
        <w:spacing w:line="276" w:lineRule="auto"/>
        <w:rPr>
          <w:rFonts w:eastAsia="Times New Roman" w:cstheme="minorHAnsi"/>
          <w:sz w:val="28"/>
          <w:szCs w:val="28"/>
        </w:rPr>
      </w:pPr>
      <w:r w:rsidRPr="00DF471A">
        <w:rPr>
          <w:rFonts w:eastAsia="Times New Roman" w:cstheme="minorHAnsi"/>
          <w:sz w:val="28"/>
          <w:szCs w:val="28"/>
        </w:rPr>
        <w:t>Affiora l’olio odoroso</w:t>
      </w:r>
      <w:r w:rsidR="004D17CB" w:rsidRPr="00DF471A">
        <w:rPr>
          <w:rFonts w:eastAsia="Times New Roman" w:cstheme="minorHAnsi"/>
          <w:sz w:val="28"/>
          <w:szCs w:val="28"/>
        </w:rPr>
        <w:t>,</w:t>
      </w:r>
    </w:p>
    <w:p w14:paraId="3E5464DA" w14:textId="77777777" w:rsidR="004D17CB" w:rsidRPr="00DF471A" w:rsidRDefault="004D17CB" w:rsidP="00DF471A">
      <w:pPr>
        <w:spacing w:line="276" w:lineRule="auto"/>
        <w:rPr>
          <w:rFonts w:eastAsia="Times New Roman" w:cstheme="minorHAnsi"/>
          <w:sz w:val="28"/>
          <w:szCs w:val="28"/>
        </w:rPr>
      </w:pPr>
      <w:r w:rsidRPr="00DF471A">
        <w:rPr>
          <w:rFonts w:eastAsia="Times New Roman" w:cstheme="minorHAnsi"/>
          <w:sz w:val="28"/>
          <w:szCs w:val="28"/>
        </w:rPr>
        <w:t>accarezza dolcemente</w:t>
      </w:r>
    </w:p>
    <w:p w14:paraId="46ADC6D4" w14:textId="77777777" w:rsidR="004D17CB" w:rsidRPr="00DF471A" w:rsidRDefault="003E19C2" w:rsidP="00DF471A">
      <w:pPr>
        <w:spacing w:line="276" w:lineRule="auto"/>
        <w:rPr>
          <w:rFonts w:eastAsia="Times New Roman" w:cstheme="minorHAnsi"/>
          <w:sz w:val="28"/>
          <w:szCs w:val="28"/>
        </w:rPr>
      </w:pPr>
      <w:r w:rsidRPr="00DF471A">
        <w:rPr>
          <w:rFonts w:eastAsia="Times New Roman" w:cstheme="minorHAnsi"/>
          <w:sz w:val="28"/>
          <w:szCs w:val="28"/>
        </w:rPr>
        <w:t>i nostri piatti</w:t>
      </w:r>
      <w:r w:rsidR="004D17CB" w:rsidRPr="00DF471A">
        <w:rPr>
          <w:rFonts w:eastAsia="Times New Roman" w:cstheme="minorHAnsi"/>
          <w:sz w:val="28"/>
          <w:szCs w:val="28"/>
        </w:rPr>
        <w:t>, li avvolge, li inonda.</w:t>
      </w:r>
    </w:p>
    <w:p w14:paraId="13B17F5F" w14:textId="77777777" w:rsidR="00235EAC" w:rsidRDefault="00DF471A" w:rsidP="00235EAC">
      <w:pPr>
        <w:spacing w:after="0" w:line="360" w:lineRule="auto"/>
        <w:rPr>
          <w:rFonts w:cstheme="minorHAnsi"/>
          <w:sz w:val="28"/>
          <w:szCs w:val="28"/>
        </w:rPr>
      </w:pPr>
      <w:r w:rsidRPr="00DF471A">
        <w:rPr>
          <w:rFonts w:cstheme="minorHAnsi"/>
          <w:sz w:val="28"/>
          <w:szCs w:val="28"/>
        </w:rPr>
        <w:lastRenderedPageBreak/>
        <w:t xml:space="preserve">Che bello veder la bottiglia brillare, </w:t>
      </w:r>
    </w:p>
    <w:p w14:paraId="1B701683" w14:textId="77777777" w:rsidR="00DF471A" w:rsidRDefault="00DF471A" w:rsidP="00235EAC">
      <w:pPr>
        <w:spacing w:after="0" w:line="360" w:lineRule="auto"/>
        <w:rPr>
          <w:rFonts w:cstheme="minorHAnsi"/>
          <w:sz w:val="28"/>
          <w:szCs w:val="28"/>
        </w:rPr>
      </w:pPr>
      <w:r w:rsidRPr="00DF471A">
        <w:rPr>
          <w:rFonts w:cstheme="minorHAnsi"/>
          <w:sz w:val="28"/>
          <w:szCs w:val="28"/>
        </w:rPr>
        <w:t>il sacrificio dell’uomo fa risaltare,</w:t>
      </w:r>
    </w:p>
    <w:p w14:paraId="361C5F81" w14:textId="77777777" w:rsidR="00BD1BE8" w:rsidRPr="00DF471A" w:rsidRDefault="00D00101" w:rsidP="00235EAC">
      <w:pPr>
        <w:spacing w:after="0" w:line="360" w:lineRule="auto"/>
        <w:rPr>
          <w:rFonts w:cstheme="minorHAnsi"/>
          <w:sz w:val="28"/>
          <w:szCs w:val="28"/>
        </w:rPr>
      </w:pPr>
      <w:r w:rsidRPr="00DF471A">
        <w:rPr>
          <w:rFonts w:cstheme="minorHAnsi"/>
          <w:sz w:val="28"/>
          <w:szCs w:val="28"/>
        </w:rPr>
        <w:t>Eccolo lì, è l’olio</w:t>
      </w:r>
      <w:r w:rsidR="00DF471A" w:rsidRPr="00DF471A">
        <w:rPr>
          <w:rFonts w:cstheme="minorHAnsi"/>
          <w:sz w:val="28"/>
          <w:szCs w:val="28"/>
        </w:rPr>
        <w:t xml:space="preserve">, </w:t>
      </w:r>
      <w:r w:rsidR="00DF471A" w:rsidRPr="00235EAC">
        <w:rPr>
          <w:rFonts w:cstheme="minorHAnsi"/>
          <w:i/>
          <w:sz w:val="28"/>
          <w:szCs w:val="28"/>
        </w:rPr>
        <w:t>Sua maestà</w:t>
      </w:r>
      <w:r w:rsidR="00BD1BE8" w:rsidRPr="00DF471A">
        <w:rPr>
          <w:rFonts w:cstheme="minorHAnsi"/>
          <w:sz w:val="28"/>
          <w:szCs w:val="28"/>
        </w:rPr>
        <w:t xml:space="preserve"> </w:t>
      </w:r>
    </w:p>
    <w:p w14:paraId="7988AF60" w14:textId="77777777" w:rsidR="00BD1BE8" w:rsidRPr="00DF471A" w:rsidRDefault="00BD1BE8" w:rsidP="00235EAC">
      <w:pPr>
        <w:spacing w:after="0" w:line="360" w:lineRule="auto"/>
        <w:rPr>
          <w:rFonts w:cstheme="minorHAnsi"/>
          <w:sz w:val="28"/>
          <w:szCs w:val="28"/>
        </w:rPr>
      </w:pPr>
      <w:r w:rsidRPr="00DF471A">
        <w:rPr>
          <w:rFonts w:cstheme="minorHAnsi"/>
          <w:sz w:val="28"/>
          <w:szCs w:val="28"/>
        </w:rPr>
        <w:t>e da sempre lì rimane,</w:t>
      </w:r>
    </w:p>
    <w:p w14:paraId="0BBCFC13" w14:textId="77777777" w:rsidR="00D00101" w:rsidRPr="00DF471A" w:rsidRDefault="00D00101" w:rsidP="00235EAC">
      <w:pPr>
        <w:spacing w:after="0" w:line="360" w:lineRule="auto"/>
        <w:rPr>
          <w:rFonts w:cstheme="minorHAnsi"/>
          <w:sz w:val="28"/>
          <w:szCs w:val="28"/>
        </w:rPr>
      </w:pPr>
      <w:r w:rsidRPr="00DF471A">
        <w:rPr>
          <w:rFonts w:cstheme="minorHAnsi"/>
          <w:sz w:val="28"/>
          <w:szCs w:val="28"/>
        </w:rPr>
        <w:t>condivisione di tempo</w:t>
      </w:r>
      <w:r w:rsidR="00DF471A" w:rsidRPr="00DF471A">
        <w:rPr>
          <w:rFonts w:cstheme="minorHAnsi"/>
          <w:sz w:val="28"/>
          <w:szCs w:val="28"/>
        </w:rPr>
        <w:t>:</w:t>
      </w:r>
      <w:r w:rsidRPr="00DF471A">
        <w:rPr>
          <w:rFonts w:cstheme="minorHAnsi"/>
          <w:sz w:val="28"/>
          <w:szCs w:val="28"/>
        </w:rPr>
        <w:t xml:space="preserve"> </w:t>
      </w:r>
    </w:p>
    <w:p w14:paraId="6C1F24AA" w14:textId="77777777" w:rsidR="00BD1BE8" w:rsidRPr="00DF471A" w:rsidRDefault="00BD1BE8" w:rsidP="00235EAC">
      <w:pPr>
        <w:spacing w:after="0" w:line="360" w:lineRule="auto"/>
        <w:rPr>
          <w:rFonts w:cstheme="minorHAnsi"/>
          <w:sz w:val="28"/>
          <w:szCs w:val="28"/>
        </w:rPr>
      </w:pPr>
      <w:r w:rsidRPr="00DF471A">
        <w:rPr>
          <w:rFonts w:cstheme="minorHAnsi"/>
          <w:sz w:val="28"/>
          <w:szCs w:val="28"/>
        </w:rPr>
        <w:t>dalle usanze dei nostri nonni</w:t>
      </w:r>
    </w:p>
    <w:p w14:paraId="01CE7DB4" w14:textId="77777777" w:rsidR="00BD1BE8" w:rsidRDefault="00666866" w:rsidP="00235EAC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alle certezze dei nostri giorni.</w:t>
      </w:r>
    </w:p>
    <w:p w14:paraId="69B92440" w14:textId="77777777" w:rsidR="00666866" w:rsidRPr="00DF471A" w:rsidRDefault="00666866" w:rsidP="00235EAC">
      <w:pPr>
        <w:spacing w:after="0" w:line="360" w:lineRule="auto"/>
        <w:rPr>
          <w:rFonts w:cstheme="minorHAnsi"/>
          <w:sz w:val="28"/>
          <w:szCs w:val="28"/>
        </w:rPr>
      </w:pPr>
    </w:p>
    <w:p w14:paraId="7EB09E7D" w14:textId="77777777" w:rsidR="003B1B09" w:rsidRPr="00DF471A" w:rsidRDefault="003B1B09" w:rsidP="00DF471A">
      <w:pPr>
        <w:spacing w:line="276" w:lineRule="auto"/>
        <w:jc w:val="center"/>
        <w:rPr>
          <w:rFonts w:cstheme="minorHAnsi"/>
          <w:sz w:val="28"/>
          <w:szCs w:val="28"/>
        </w:rPr>
      </w:pPr>
    </w:p>
    <w:sectPr w:rsidR="003B1B09" w:rsidRPr="00DF471A" w:rsidSect="00C761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26E35"/>
    <w:multiLevelType w:val="hybridMultilevel"/>
    <w:tmpl w:val="A3523140"/>
    <w:lvl w:ilvl="0" w:tplc="7FFA0D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4339C"/>
    <w:multiLevelType w:val="hybridMultilevel"/>
    <w:tmpl w:val="3A2AAD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B09"/>
    <w:rsid w:val="001B1171"/>
    <w:rsid w:val="00235EAC"/>
    <w:rsid w:val="003B1B09"/>
    <w:rsid w:val="003E19C2"/>
    <w:rsid w:val="004D17CB"/>
    <w:rsid w:val="0052296D"/>
    <w:rsid w:val="00666866"/>
    <w:rsid w:val="0094583D"/>
    <w:rsid w:val="009B77E9"/>
    <w:rsid w:val="00A12AEA"/>
    <w:rsid w:val="00AB5514"/>
    <w:rsid w:val="00B700C6"/>
    <w:rsid w:val="00BD1BE8"/>
    <w:rsid w:val="00C7612D"/>
    <w:rsid w:val="00D00101"/>
    <w:rsid w:val="00DF471A"/>
    <w:rsid w:val="00E92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B829"/>
  <w15:docId w15:val="{CDE3DBA0-48E7-4D71-8A0B-F3D406C9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61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1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Cocorocchio</dc:creator>
  <cp:lastModifiedBy>romina scollato</cp:lastModifiedBy>
  <cp:revision>2</cp:revision>
  <dcterms:created xsi:type="dcterms:W3CDTF">2021-03-10T14:18:00Z</dcterms:created>
  <dcterms:modified xsi:type="dcterms:W3CDTF">2021-03-10T14:18:00Z</dcterms:modified>
</cp:coreProperties>
</file>